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618" w:rsidRPr="00B26618" w:rsidRDefault="00B26618" w:rsidP="00B26618">
      <w:pPr>
        <w:ind w:firstLine="708"/>
        <w:jc w:val="both"/>
        <w:rPr>
          <w:rFonts w:ascii="Times New Roman" w:hAnsi="Times New Roman"/>
          <w:b/>
          <w:sz w:val="40"/>
          <w:szCs w:val="40"/>
        </w:rPr>
      </w:pPr>
      <w:r w:rsidRPr="00B26618">
        <w:rPr>
          <w:rFonts w:ascii="Times New Roman" w:hAnsi="Times New Roman"/>
          <w:b/>
          <w:sz w:val="40"/>
          <w:szCs w:val="40"/>
        </w:rPr>
        <w:t>Формы, используемые в организации воспитательно-образовательного  процесса</w:t>
      </w:r>
    </w:p>
    <w:p w:rsidR="00B26618" w:rsidRPr="00B26618" w:rsidRDefault="00B26618" w:rsidP="00B26618">
      <w:pPr>
        <w:jc w:val="both"/>
        <w:rPr>
          <w:rFonts w:ascii="Times New Roman" w:hAnsi="Times New Roman"/>
          <w:b/>
          <w:sz w:val="40"/>
          <w:szCs w:val="40"/>
        </w:rPr>
      </w:pPr>
      <w:r w:rsidRPr="00B26618">
        <w:rPr>
          <w:rFonts w:ascii="Times New Roman" w:hAnsi="Times New Roman"/>
          <w:b/>
          <w:sz w:val="40"/>
          <w:szCs w:val="40"/>
        </w:rPr>
        <w:t>в М</w:t>
      </w:r>
      <w:r>
        <w:rPr>
          <w:rFonts w:ascii="Times New Roman" w:hAnsi="Times New Roman"/>
          <w:b/>
          <w:sz w:val="40"/>
          <w:szCs w:val="40"/>
        </w:rPr>
        <w:t>Б</w:t>
      </w:r>
      <w:r w:rsidRPr="00B26618">
        <w:rPr>
          <w:rFonts w:ascii="Times New Roman" w:hAnsi="Times New Roman"/>
          <w:b/>
          <w:sz w:val="40"/>
          <w:szCs w:val="40"/>
        </w:rPr>
        <w:t>ДОУ</w:t>
      </w:r>
      <w:r w:rsidR="000C5AEB">
        <w:rPr>
          <w:rFonts w:ascii="Times New Roman" w:hAnsi="Times New Roman"/>
          <w:b/>
          <w:sz w:val="40"/>
          <w:szCs w:val="40"/>
        </w:rPr>
        <w:t xml:space="preserve"> Байрякинский детский сад</w:t>
      </w:r>
      <w:r w:rsidRPr="00B26618"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«</w:t>
      </w:r>
      <w:r w:rsidR="000C5AEB">
        <w:rPr>
          <w:rFonts w:ascii="Times New Roman" w:hAnsi="Times New Roman"/>
          <w:b/>
          <w:sz w:val="40"/>
          <w:szCs w:val="40"/>
        </w:rPr>
        <w:t xml:space="preserve">Алсу» </w:t>
      </w:r>
    </w:p>
    <w:p w:rsidR="00B26618" w:rsidRPr="00B26618" w:rsidRDefault="00B26618" w:rsidP="00B26618">
      <w:pPr>
        <w:pStyle w:val="a5"/>
        <w:numPr>
          <w:ilvl w:val="0"/>
          <w:numId w:val="2"/>
        </w:numPr>
        <w:rPr>
          <w:rFonts w:ascii="Times New Roman" w:hAnsi="Times New Roman"/>
          <w:b/>
          <w:sz w:val="40"/>
          <w:szCs w:val="40"/>
        </w:rPr>
      </w:pPr>
      <w:r w:rsidRPr="00B26618">
        <w:rPr>
          <w:rFonts w:ascii="Times New Roman" w:hAnsi="Times New Roman"/>
          <w:b/>
          <w:sz w:val="40"/>
          <w:szCs w:val="40"/>
        </w:rPr>
        <w:t>образовательная деятельность</w:t>
      </w:r>
    </w:p>
    <w:p w:rsidR="00B26618" w:rsidRPr="00B26618" w:rsidRDefault="00B26618" w:rsidP="00B26618">
      <w:pPr>
        <w:pStyle w:val="a5"/>
        <w:numPr>
          <w:ilvl w:val="0"/>
          <w:numId w:val="2"/>
        </w:numPr>
        <w:rPr>
          <w:rFonts w:ascii="Times New Roman" w:hAnsi="Times New Roman"/>
          <w:b/>
          <w:sz w:val="40"/>
          <w:szCs w:val="40"/>
        </w:rPr>
      </w:pPr>
      <w:r w:rsidRPr="00B26618">
        <w:rPr>
          <w:rFonts w:ascii="Times New Roman" w:hAnsi="Times New Roman"/>
          <w:b/>
          <w:sz w:val="40"/>
          <w:szCs w:val="40"/>
        </w:rPr>
        <w:t>игры – занятия</w:t>
      </w:r>
    </w:p>
    <w:p w:rsidR="00B26618" w:rsidRPr="00B26618" w:rsidRDefault="00B26618" w:rsidP="00B26618">
      <w:pPr>
        <w:pStyle w:val="a5"/>
        <w:numPr>
          <w:ilvl w:val="0"/>
          <w:numId w:val="2"/>
        </w:numPr>
        <w:rPr>
          <w:rFonts w:ascii="Times New Roman" w:hAnsi="Times New Roman"/>
          <w:b/>
          <w:sz w:val="40"/>
          <w:szCs w:val="40"/>
        </w:rPr>
      </w:pPr>
      <w:r w:rsidRPr="00B26618">
        <w:rPr>
          <w:rFonts w:ascii="Times New Roman" w:hAnsi="Times New Roman"/>
          <w:b/>
          <w:sz w:val="40"/>
          <w:szCs w:val="40"/>
        </w:rPr>
        <w:t>развлечения</w:t>
      </w:r>
    </w:p>
    <w:p w:rsidR="00B26618" w:rsidRPr="00B26618" w:rsidRDefault="00B26618" w:rsidP="00B26618">
      <w:pPr>
        <w:pStyle w:val="a5"/>
        <w:numPr>
          <w:ilvl w:val="0"/>
          <w:numId w:val="2"/>
        </w:numPr>
        <w:rPr>
          <w:rFonts w:ascii="Times New Roman" w:hAnsi="Times New Roman"/>
          <w:b/>
          <w:sz w:val="40"/>
          <w:szCs w:val="40"/>
        </w:rPr>
      </w:pPr>
      <w:r w:rsidRPr="00B26618">
        <w:rPr>
          <w:rFonts w:ascii="Times New Roman" w:hAnsi="Times New Roman"/>
          <w:b/>
          <w:sz w:val="40"/>
          <w:szCs w:val="40"/>
        </w:rPr>
        <w:t>праздники</w:t>
      </w:r>
    </w:p>
    <w:p w:rsidR="00B26618" w:rsidRPr="00B26618" w:rsidRDefault="00B26618" w:rsidP="00B26618">
      <w:pPr>
        <w:pStyle w:val="a5"/>
        <w:numPr>
          <w:ilvl w:val="0"/>
          <w:numId w:val="2"/>
        </w:numPr>
        <w:rPr>
          <w:rFonts w:ascii="Times New Roman" w:hAnsi="Times New Roman"/>
          <w:b/>
          <w:sz w:val="40"/>
          <w:szCs w:val="40"/>
        </w:rPr>
      </w:pPr>
      <w:r w:rsidRPr="00B26618">
        <w:rPr>
          <w:rFonts w:ascii="Times New Roman" w:hAnsi="Times New Roman"/>
          <w:b/>
          <w:sz w:val="40"/>
          <w:szCs w:val="40"/>
        </w:rPr>
        <w:t>образовательные проекты</w:t>
      </w:r>
    </w:p>
    <w:p w:rsidR="00B26618" w:rsidRDefault="00B26618" w:rsidP="00B26618">
      <w:pPr>
        <w:pStyle w:val="a5"/>
        <w:numPr>
          <w:ilvl w:val="0"/>
          <w:numId w:val="2"/>
        </w:num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игра (</w:t>
      </w:r>
      <w:r w:rsidRPr="00B26618">
        <w:rPr>
          <w:rFonts w:ascii="Times New Roman" w:hAnsi="Times New Roman"/>
          <w:b/>
          <w:sz w:val="40"/>
          <w:szCs w:val="40"/>
        </w:rPr>
        <w:t>подвижная, дидактическая, сюжетная и др.)</w:t>
      </w:r>
    </w:p>
    <w:p w:rsidR="00B26618" w:rsidRPr="00B26618" w:rsidRDefault="00B26618" w:rsidP="00B26618">
      <w:pPr>
        <w:ind w:left="360"/>
        <w:jc w:val="center"/>
        <w:rPr>
          <w:rFonts w:ascii="Times New Roman" w:hAnsi="Times New Roman"/>
          <w:b/>
          <w:sz w:val="40"/>
          <w:szCs w:val="40"/>
        </w:rPr>
      </w:pPr>
    </w:p>
    <w:p w:rsidR="005861BD" w:rsidRPr="00B26618" w:rsidRDefault="00104B85" w:rsidP="00B26618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3784600" cy="3860800"/>
            <wp:effectExtent l="19050" t="0" r="6350" b="0"/>
            <wp:docPr id="1" name="Рисунок 1" descr="Описание: Описание: C:\Users\Windows-7\Desktop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Windows-7\Desktop\imgprevi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386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61BD" w:rsidRPr="00B26618" w:rsidSect="00B26618">
      <w:pgSz w:w="11906" w:h="16838"/>
      <w:pgMar w:top="1134" w:right="850" w:bottom="1134" w:left="1701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D5F1E"/>
    <w:multiLevelType w:val="multilevel"/>
    <w:tmpl w:val="9DBE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9B5B04"/>
    <w:multiLevelType w:val="hybridMultilevel"/>
    <w:tmpl w:val="DB028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26618"/>
    <w:rsid w:val="000C5AEB"/>
    <w:rsid w:val="00104B85"/>
    <w:rsid w:val="005861BD"/>
    <w:rsid w:val="00B26618"/>
    <w:rsid w:val="00B50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2C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266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66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5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фатхиева</cp:lastModifiedBy>
  <cp:revision>2</cp:revision>
  <dcterms:created xsi:type="dcterms:W3CDTF">2017-10-05T07:58:00Z</dcterms:created>
  <dcterms:modified xsi:type="dcterms:W3CDTF">2017-10-05T07:58:00Z</dcterms:modified>
</cp:coreProperties>
</file>